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27" w:rsidRDefault="0037022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85775" cy="485775"/>
            <wp:effectExtent l="0" t="0" r="9525" b="9525"/>
            <wp:docPr id="1" name="Immagine 1" descr="Leone_stilizzato (tras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one_stilizzato (trasp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527" w:rsidRDefault="00554527">
      <w:pPr>
        <w:jc w:val="center"/>
      </w:pPr>
    </w:p>
    <w:p w:rsidR="00554527" w:rsidRDefault="00554527">
      <w:pPr>
        <w:jc w:val="center"/>
        <w:rPr>
          <w:b/>
          <w:sz w:val="40"/>
        </w:rPr>
      </w:pPr>
      <w:r>
        <w:rPr>
          <w:b/>
          <w:sz w:val="40"/>
        </w:rPr>
        <w:t>CONSIGLIO  REGIONALE  DEL  VENETO</w:t>
      </w:r>
    </w:p>
    <w:p w:rsidR="00554527" w:rsidRDefault="00554527">
      <w:pPr>
        <w:tabs>
          <w:tab w:val="left" w:pos="4678"/>
          <w:tab w:val="right" w:pos="9072"/>
        </w:tabs>
      </w:pPr>
    </w:p>
    <w:p w:rsidR="00554527" w:rsidRDefault="00441DAB">
      <w:pPr>
        <w:tabs>
          <w:tab w:val="left" w:pos="4678"/>
          <w:tab w:val="right" w:pos="9072"/>
        </w:tabs>
        <w:jc w:val="center"/>
        <w:rPr>
          <w:sz w:val="28"/>
        </w:rPr>
      </w:pPr>
      <w:r>
        <w:rPr>
          <w:sz w:val="28"/>
        </w:rPr>
        <w:t>X</w:t>
      </w:r>
      <w:r w:rsidR="00A07186">
        <w:rPr>
          <w:sz w:val="28"/>
        </w:rPr>
        <w:t>I</w:t>
      </w:r>
      <w:r w:rsidR="00554527">
        <w:rPr>
          <w:sz w:val="28"/>
        </w:rPr>
        <w:t xml:space="preserve">  LEGISLATURA</w:t>
      </w:r>
    </w:p>
    <w:p w:rsidR="00554527" w:rsidRDefault="00554527">
      <w:pPr>
        <w:tabs>
          <w:tab w:val="left" w:pos="4678"/>
          <w:tab w:val="right" w:pos="9072"/>
        </w:tabs>
      </w:pPr>
    </w:p>
    <w:p w:rsidR="00554527" w:rsidRDefault="00554527">
      <w:pPr>
        <w:tabs>
          <w:tab w:val="left" w:pos="4678"/>
          <w:tab w:val="right" w:pos="9072"/>
        </w:tabs>
      </w:pPr>
    </w:p>
    <w:p w:rsidR="00554527" w:rsidRDefault="00C95370">
      <w:pPr>
        <w:tabs>
          <w:tab w:val="right" w:pos="8505"/>
        </w:tabs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39ª Seduta pubblica – Martedì 16 novembre 2021</w:t>
      </w:r>
      <w:r w:rsidR="00554527">
        <w:rPr>
          <w:rFonts w:ascii="Arial" w:hAnsi="Arial"/>
          <w:i/>
          <w:sz w:val="22"/>
        </w:rPr>
        <w:tab/>
        <w:t xml:space="preserve">Deliberazione n. </w:t>
      </w:r>
      <w:r>
        <w:rPr>
          <w:rFonts w:ascii="Arial" w:hAnsi="Arial"/>
          <w:i/>
          <w:sz w:val="22"/>
        </w:rPr>
        <w:t>124</w:t>
      </w:r>
    </w:p>
    <w:p w:rsidR="00554527" w:rsidRDefault="00554527">
      <w:pPr>
        <w:tabs>
          <w:tab w:val="right" w:pos="8505"/>
        </w:tabs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ab/>
      </w:r>
    </w:p>
    <w:p w:rsidR="00883A40" w:rsidRDefault="00883A40" w:rsidP="00883A40">
      <w:pPr>
        <w:pStyle w:val="oggetto"/>
      </w:pPr>
      <w:r>
        <w:t>OGGETTO:</w:t>
      </w:r>
      <w:r>
        <w:tab/>
      </w:r>
      <w:r w:rsidR="0037022E" w:rsidRPr="0037022E">
        <w:t xml:space="preserve">NOMINA DEL PRESIDENTE DELL’ESU-AZIENDA REGIONALE PER IL DIRITTO ALLO STUDIO UNIVERSITARIO DI </w:t>
      </w:r>
      <w:r w:rsidR="00A24718">
        <w:t>VERONA</w:t>
      </w:r>
      <w:r w:rsidR="0037022E" w:rsidRPr="0037022E">
        <w:t>.</w:t>
      </w:r>
    </w:p>
    <w:p w:rsidR="00883A40" w:rsidRDefault="00883A40" w:rsidP="00883A40">
      <w:pPr>
        <w:pStyle w:val="oggetto"/>
      </w:pPr>
      <w:r>
        <w:tab/>
      </w:r>
      <w:r>
        <w:tab/>
        <w:t xml:space="preserve">(Proposta di deliberazione amministrativa n. </w:t>
      </w:r>
      <w:r w:rsidR="0037022E">
        <w:t>3</w:t>
      </w:r>
      <w:r w:rsidR="00440850">
        <w:t>5</w:t>
      </w:r>
      <w:r>
        <w:t>)</w:t>
      </w:r>
    </w:p>
    <w:p w:rsidR="00883A40" w:rsidRDefault="00883A40" w:rsidP="00883A40"/>
    <w:p w:rsidR="00883A40" w:rsidRDefault="00883A40" w:rsidP="00883A40"/>
    <w:p w:rsidR="00B049A6" w:rsidRDefault="00B049A6" w:rsidP="00883A40"/>
    <w:p w:rsidR="00883A40" w:rsidRDefault="00883A40" w:rsidP="00883A40">
      <w:pPr>
        <w:tabs>
          <w:tab w:val="left" w:pos="8789"/>
        </w:tabs>
        <w:ind w:left="1418" w:hanging="1418"/>
        <w:jc w:val="center"/>
        <w:rPr>
          <w:b/>
        </w:rPr>
      </w:pPr>
      <w:r>
        <w:rPr>
          <w:b/>
        </w:rPr>
        <w:t>IL CONSIGLIO REGIONALE DEL VENETO</w:t>
      </w:r>
    </w:p>
    <w:p w:rsidR="00883A40" w:rsidRDefault="00883A40" w:rsidP="00883A40">
      <w:pPr>
        <w:pStyle w:val="commatxt"/>
      </w:pPr>
    </w:p>
    <w:p w:rsidR="00883A40" w:rsidRDefault="00883A40" w:rsidP="00883A40">
      <w:pPr>
        <w:pStyle w:val="commatxt"/>
      </w:pPr>
    </w:p>
    <w:p w:rsidR="0037022E" w:rsidRDefault="0037022E" w:rsidP="0037022E">
      <w:pPr>
        <w:pStyle w:val="commatxt"/>
      </w:pPr>
      <w:r>
        <w:tab/>
      </w:r>
      <w:r>
        <w:tab/>
        <w:t>VISTA la legge regionale 7 aprile 1998, n. 8 “Norme per l’attuazione del diritto allo studio universitario”;</w:t>
      </w:r>
    </w:p>
    <w:p w:rsidR="0037022E" w:rsidRDefault="0037022E" w:rsidP="0037022E">
      <w:pPr>
        <w:pStyle w:val="commatxt"/>
      </w:pPr>
    </w:p>
    <w:p w:rsidR="0037022E" w:rsidRDefault="0037022E" w:rsidP="0037022E">
      <w:pPr>
        <w:pStyle w:val="commatxt"/>
      </w:pPr>
      <w:r>
        <w:tab/>
      </w:r>
      <w:r>
        <w:tab/>
        <w:t>VISTO l’articolo 7, comma 1, della citata legge regionale n. 8/1998 che prevede che i Presidenti degli ESU-Aziende Regionali per il Diritto allo Studio Universitario siano nominati dal Consiglio regionale su proposta della Giunta regionale, d’intesa con le rispettive Università;</w:t>
      </w:r>
    </w:p>
    <w:p w:rsidR="0037022E" w:rsidRDefault="0037022E" w:rsidP="0037022E">
      <w:pPr>
        <w:pStyle w:val="commatxt"/>
      </w:pPr>
    </w:p>
    <w:p w:rsidR="004A1511" w:rsidRDefault="004A1511" w:rsidP="004A1511">
      <w:pPr>
        <w:pStyle w:val="commatxt"/>
      </w:pPr>
      <w:r>
        <w:tab/>
      </w:r>
      <w:r>
        <w:tab/>
        <w:t>VISTA la legge regionale 22 luglio 1997, n. 27 “Procedure per la nomina e designazione a pubblici incarichi di competenza regionale e disciplina della durata degli organi”;</w:t>
      </w:r>
    </w:p>
    <w:p w:rsidR="004A1511" w:rsidRDefault="004A1511" w:rsidP="004A1511">
      <w:pPr>
        <w:pStyle w:val="commatxt"/>
      </w:pPr>
    </w:p>
    <w:p w:rsidR="00681127" w:rsidRDefault="00681127" w:rsidP="0037022E">
      <w:pPr>
        <w:pStyle w:val="commatxt"/>
      </w:pPr>
      <w:r w:rsidRPr="00681127">
        <w:tab/>
      </w:r>
      <w:r w:rsidRPr="00681127">
        <w:tab/>
        <w:t>VISTA la deliberazione della Giunta regionale n. 124/CR del 2 novembre 2021, con la quale si propone il dott. Claudio Valente per l’incarico di Presidente dell’ESU-Azienda Regionale per il Diritto allo Studio Universitario di Verona;</w:t>
      </w:r>
    </w:p>
    <w:p w:rsidR="0037022E" w:rsidRDefault="0037022E" w:rsidP="0037022E">
      <w:pPr>
        <w:pStyle w:val="commatxt"/>
      </w:pPr>
    </w:p>
    <w:p w:rsidR="00B30DCA" w:rsidRDefault="00B30DCA" w:rsidP="0037022E">
      <w:pPr>
        <w:pStyle w:val="commatxt"/>
      </w:pPr>
      <w:r w:rsidRPr="00B30DCA">
        <w:tab/>
      </w:r>
      <w:r w:rsidRPr="00B30DCA">
        <w:tab/>
        <w:t xml:space="preserve">VISTO il curriculum vitae del dott. </w:t>
      </w:r>
      <w:r w:rsidR="00681127" w:rsidRPr="00EF7EE1">
        <w:t>Claudio</w:t>
      </w:r>
      <w:r w:rsidR="00681127">
        <w:t xml:space="preserve"> </w:t>
      </w:r>
      <w:r w:rsidR="00681127" w:rsidRPr="00EF7EE1">
        <w:t>Valente</w:t>
      </w:r>
      <w:r w:rsidRPr="00B30DCA">
        <w:t>, agli atti;</w:t>
      </w:r>
    </w:p>
    <w:p w:rsidR="0037022E" w:rsidRDefault="0037022E" w:rsidP="0037022E">
      <w:pPr>
        <w:pStyle w:val="commatxt"/>
      </w:pPr>
    </w:p>
    <w:p w:rsidR="0037022E" w:rsidRDefault="0037022E" w:rsidP="0037022E">
      <w:pPr>
        <w:pStyle w:val="commatxt"/>
      </w:pPr>
      <w:r>
        <w:tab/>
      </w:r>
      <w:r>
        <w:tab/>
        <w:t>VISTO il parere favorevole espresso a maggioranza dalla Prima Commissione consiliare nella seduta dell’11 novembre 2021;</w:t>
      </w:r>
    </w:p>
    <w:p w:rsidR="00A12B50" w:rsidRDefault="00A12B50" w:rsidP="00A12B50">
      <w:pPr>
        <w:pStyle w:val="commatxt"/>
      </w:pPr>
    </w:p>
    <w:p w:rsidR="0037022E" w:rsidRDefault="0037022E" w:rsidP="0037022E">
      <w:pPr>
        <w:pStyle w:val="commatxt"/>
      </w:pPr>
      <w:r>
        <w:tab/>
      </w:r>
      <w:r>
        <w:tab/>
        <w:t>VISTO l’articolo 86, commi 3 e 4, e l’articolo 92, comma 1</w:t>
      </w:r>
      <w:r w:rsidR="003C10ED">
        <w:t>,</w:t>
      </w:r>
      <w:r>
        <w:t xml:space="preserve"> del Regolamento del Consiglio regionale;</w:t>
      </w:r>
    </w:p>
    <w:p w:rsidR="003C10ED" w:rsidRDefault="003C10ED" w:rsidP="0037022E">
      <w:pPr>
        <w:pStyle w:val="commatxt"/>
      </w:pPr>
    </w:p>
    <w:p w:rsidR="003C10ED" w:rsidRDefault="003C10ED" w:rsidP="003C10ED">
      <w:pPr>
        <w:pStyle w:val="commatxt"/>
      </w:pPr>
      <w:r>
        <w:tab/>
      </w:r>
      <w:r>
        <w:tab/>
        <w:t xml:space="preserve">UDITA la relazione della Prima Commissione consiliare, relatore il consigliere </w:t>
      </w:r>
      <w:r w:rsidRPr="003C10ED">
        <w:rPr>
          <w:i/>
        </w:rPr>
        <w:t>Marzio FAVERO</w:t>
      </w:r>
      <w:r>
        <w:t>;</w:t>
      </w:r>
    </w:p>
    <w:p w:rsidR="003C10ED" w:rsidRDefault="003C10ED" w:rsidP="003C10ED">
      <w:pPr>
        <w:pStyle w:val="commatxt"/>
      </w:pPr>
      <w:bookmarkStart w:id="0" w:name="_GoBack"/>
      <w:bookmarkEnd w:id="0"/>
    </w:p>
    <w:p w:rsidR="003C10ED" w:rsidRDefault="003C10ED" w:rsidP="003C10ED">
      <w:pPr>
        <w:pStyle w:val="commatxt"/>
      </w:pPr>
      <w:r>
        <w:tab/>
      </w:r>
      <w:r>
        <w:tab/>
      </w:r>
      <w:r w:rsidRPr="005E4876">
        <w:t>con votazione a scrutinio segreto,</w:t>
      </w:r>
    </w:p>
    <w:p w:rsidR="00B049A6" w:rsidRDefault="00B049A6">
      <w:pPr>
        <w:jc w:val="left"/>
      </w:pPr>
      <w:r>
        <w:br w:type="page"/>
      </w:r>
    </w:p>
    <w:p w:rsidR="0037022E" w:rsidRDefault="0037022E" w:rsidP="00883A40">
      <w:pPr>
        <w:pStyle w:val="commatxt"/>
      </w:pPr>
    </w:p>
    <w:p w:rsidR="00883A40" w:rsidRDefault="00883A40" w:rsidP="00883A40">
      <w:pPr>
        <w:jc w:val="center"/>
        <w:rPr>
          <w:b/>
        </w:rPr>
      </w:pPr>
      <w:r>
        <w:rPr>
          <w:b/>
        </w:rPr>
        <w:t>DELIBERA</w:t>
      </w:r>
    </w:p>
    <w:p w:rsidR="00883A40" w:rsidRDefault="00883A40" w:rsidP="00883A40">
      <w:pPr>
        <w:pStyle w:val="commatxt"/>
      </w:pPr>
    </w:p>
    <w:p w:rsidR="004A1511" w:rsidRDefault="004A1511" w:rsidP="004A1511">
      <w:pPr>
        <w:pStyle w:val="commatxt"/>
      </w:pPr>
      <w:r>
        <w:t>1)</w:t>
      </w:r>
      <w:r>
        <w:tab/>
        <w:t xml:space="preserve">di nominare quale Presidente dell’ESU-Azienda Regionale per il Diritto allo Studio Universitario di </w:t>
      </w:r>
      <w:r w:rsidR="00681127" w:rsidRPr="00EF7EE1">
        <w:t>Verona</w:t>
      </w:r>
      <w:r w:rsidR="00681127">
        <w:t xml:space="preserve"> </w:t>
      </w:r>
      <w:r>
        <w:t xml:space="preserve">ai sensi dell’articolo 7, comma 1, della legge regionale 7 aprile 1998, n. 8, il dott. </w:t>
      </w:r>
      <w:r w:rsidR="00681127" w:rsidRPr="00EF7EE1">
        <w:t>Claudio</w:t>
      </w:r>
      <w:r w:rsidR="00681127">
        <w:t xml:space="preserve"> </w:t>
      </w:r>
      <w:r w:rsidR="00681127" w:rsidRPr="00EF7EE1">
        <w:t>Valente</w:t>
      </w:r>
      <w:r w:rsidR="00681127">
        <w:t xml:space="preserve"> </w:t>
      </w:r>
      <w:r>
        <w:t xml:space="preserve">nato a </w:t>
      </w:r>
      <w:r w:rsidR="00681127">
        <w:t>Roverchiara (VR)</w:t>
      </w:r>
      <w:r w:rsidR="00B30DCA">
        <w:t xml:space="preserve"> </w:t>
      </w:r>
      <w:r>
        <w:t xml:space="preserve">il </w:t>
      </w:r>
      <w:r w:rsidR="00681127">
        <w:t>4 aprile 1955</w:t>
      </w:r>
      <w:r>
        <w:t>;</w:t>
      </w:r>
    </w:p>
    <w:p w:rsidR="00883A40" w:rsidRDefault="00883A40" w:rsidP="00883A40">
      <w:pPr>
        <w:pStyle w:val="commatxt"/>
      </w:pPr>
      <w:r w:rsidRPr="005E4876">
        <w:t>2)</w:t>
      </w:r>
      <w:r w:rsidRPr="005E4876">
        <w:tab/>
        <w:t>di disporre la pubblicazione del dispositivo della presente deliberazione nel Bollettino Ufficiale della Regione del Veneto (BURVET) ai sensi della legge regionale 27 dicembre 2011, n. 29.</w:t>
      </w:r>
    </w:p>
    <w:p w:rsidR="00883A40" w:rsidRDefault="00883A40" w:rsidP="00883A40">
      <w:pPr>
        <w:pStyle w:val="commatxt"/>
      </w:pPr>
    </w:p>
    <w:p w:rsidR="0052703A" w:rsidRDefault="0052703A" w:rsidP="00883A40">
      <w:pPr>
        <w:pStyle w:val="commatxt"/>
      </w:pPr>
    </w:p>
    <w:p w:rsidR="00883A40" w:rsidRDefault="00883A40" w:rsidP="00883A40">
      <w:pPr>
        <w:pBdr>
          <w:bottom w:val="single" w:sz="6" w:space="1" w:color="auto"/>
        </w:pBdr>
        <w:ind w:right="5953"/>
      </w:pPr>
    </w:p>
    <w:p w:rsidR="00883A40" w:rsidRDefault="00883A40" w:rsidP="00883A40"/>
    <w:p w:rsidR="00C95370" w:rsidRDefault="00C95370" w:rsidP="00C95370">
      <w:pPr>
        <w:pStyle w:val="votazioni"/>
        <w:jc w:val="both"/>
      </w:pPr>
      <w:r>
        <w:t>Assegnati</w:t>
      </w:r>
      <w:r>
        <w:tab/>
        <w:t>n.</w:t>
      </w:r>
      <w:r>
        <w:tab/>
        <w:t>51</w:t>
      </w:r>
    </w:p>
    <w:p w:rsidR="00C95370" w:rsidRDefault="00C95370" w:rsidP="00C95370">
      <w:pPr>
        <w:pStyle w:val="votazioni"/>
        <w:jc w:val="both"/>
      </w:pPr>
      <w:r>
        <w:t>Presenti-votanti</w:t>
      </w:r>
      <w:r>
        <w:tab/>
        <w:t>n.</w:t>
      </w:r>
      <w:r>
        <w:tab/>
        <w:t>46</w:t>
      </w:r>
    </w:p>
    <w:p w:rsidR="00C95370" w:rsidRDefault="00C95370" w:rsidP="00C95370">
      <w:pPr>
        <w:pStyle w:val="votazioni"/>
        <w:jc w:val="both"/>
      </w:pPr>
      <w:r>
        <w:t>Voti favorevoli</w:t>
      </w:r>
      <w:r>
        <w:tab/>
        <w:t>n.</w:t>
      </w:r>
      <w:r>
        <w:tab/>
        <w:t>3</w:t>
      </w:r>
      <w:r>
        <w:t>7</w:t>
      </w:r>
    </w:p>
    <w:p w:rsidR="00C95370" w:rsidRDefault="00C95370" w:rsidP="00C95370">
      <w:pPr>
        <w:pStyle w:val="votazioni"/>
        <w:jc w:val="both"/>
      </w:pPr>
      <w:r>
        <w:t>Voti contrari</w:t>
      </w:r>
      <w:r>
        <w:tab/>
        <w:t>n.</w:t>
      </w:r>
      <w:r>
        <w:tab/>
        <w:t>2</w:t>
      </w:r>
    </w:p>
    <w:p w:rsidR="00C95370" w:rsidRDefault="00C95370" w:rsidP="00C95370">
      <w:pPr>
        <w:pStyle w:val="votazioni"/>
        <w:jc w:val="both"/>
      </w:pPr>
      <w:r>
        <w:t>Astenuti</w:t>
      </w:r>
      <w:r>
        <w:tab/>
        <w:t>n.</w:t>
      </w:r>
      <w:r>
        <w:tab/>
        <w:t>7</w:t>
      </w:r>
    </w:p>
    <w:p w:rsidR="00C95370" w:rsidRDefault="00C95370" w:rsidP="00C95370"/>
    <w:p w:rsidR="00C95370" w:rsidRDefault="00C95370" w:rsidP="00C9537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851"/>
        <w:gridCol w:w="3685"/>
      </w:tblGrid>
      <w:tr w:rsidR="00C95370" w:rsidTr="003E26C5">
        <w:tc>
          <w:tcPr>
            <w:tcW w:w="4039" w:type="dxa"/>
          </w:tcPr>
          <w:p w:rsidR="00C95370" w:rsidRDefault="00C95370" w:rsidP="003E26C5">
            <w:pPr>
              <w:tabs>
                <w:tab w:val="left" w:pos="3969"/>
                <w:tab w:val="left" w:pos="8505"/>
              </w:tabs>
              <w:jc w:val="center"/>
              <w:rPr>
                <w:b/>
              </w:rPr>
            </w:pPr>
          </w:p>
          <w:p w:rsidR="00C95370" w:rsidRDefault="00C95370" w:rsidP="003E26C5">
            <w:pPr>
              <w:tabs>
                <w:tab w:val="left" w:pos="3969"/>
                <w:tab w:val="left" w:pos="8505"/>
              </w:tabs>
              <w:jc w:val="center"/>
              <w:rPr>
                <w:b/>
              </w:rPr>
            </w:pPr>
            <w:r>
              <w:rPr>
                <w:b/>
              </w:rPr>
              <w:t>IL CONSIGLIERE-SEGRETARIO</w:t>
            </w:r>
          </w:p>
          <w:p w:rsidR="00C95370" w:rsidRDefault="00C95370" w:rsidP="003E26C5">
            <w:pPr>
              <w:tabs>
                <w:tab w:val="left" w:pos="3969"/>
                <w:tab w:val="left" w:pos="8505"/>
              </w:tabs>
              <w:jc w:val="center"/>
            </w:pPr>
            <w:r>
              <w:t>f.to Erika Baldin</w:t>
            </w:r>
          </w:p>
        </w:tc>
        <w:tc>
          <w:tcPr>
            <w:tcW w:w="851" w:type="dxa"/>
          </w:tcPr>
          <w:p w:rsidR="00C95370" w:rsidRDefault="00C95370" w:rsidP="003E26C5">
            <w:pPr>
              <w:tabs>
                <w:tab w:val="left" w:pos="3969"/>
                <w:tab w:val="left" w:pos="8505"/>
              </w:tabs>
            </w:pPr>
          </w:p>
        </w:tc>
        <w:tc>
          <w:tcPr>
            <w:tcW w:w="3685" w:type="dxa"/>
          </w:tcPr>
          <w:p w:rsidR="00C95370" w:rsidRDefault="00C95370" w:rsidP="003E26C5">
            <w:pPr>
              <w:tabs>
                <w:tab w:val="left" w:pos="1134"/>
                <w:tab w:val="left" w:pos="1702"/>
                <w:tab w:val="left" w:pos="2269"/>
                <w:tab w:val="left" w:pos="2835"/>
                <w:tab w:val="left" w:pos="3402"/>
                <w:tab w:val="left" w:pos="3969"/>
                <w:tab w:val="left" w:pos="8505"/>
              </w:tabs>
              <w:ind w:left="284"/>
              <w:jc w:val="center"/>
              <w:rPr>
                <w:b/>
              </w:rPr>
            </w:pPr>
            <w:r>
              <w:rPr>
                <w:b/>
              </w:rPr>
              <w:t>IL PRESIDENTE</w:t>
            </w:r>
          </w:p>
          <w:p w:rsidR="00C95370" w:rsidRDefault="00C95370" w:rsidP="003E26C5">
            <w:pPr>
              <w:tabs>
                <w:tab w:val="left" w:pos="3969"/>
                <w:tab w:val="left" w:pos="8505"/>
              </w:tabs>
              <w:ind w:left="284"/>
              <w:jc w:val="center"/>
            </w:pPr>
            <w:r>
              <w:t>f.to Roberto Ciambetti</w:t>
            </w:r>
          </w:p>
        </w:tc>
      </w:tr>
    </w:tbl>
    <w:p w:rsidR="00C95370" w:rsidRDefault="00C95370" w:rsidP="00C95370"/>
    <w:sectPr w:rsidR="00C95370">
      <w:pgSz w:w="11906" w:h="16838"/>
      <w:pgMar w:top="1134" w:right="1701" w:bottom="1701" w:left="1701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EB7" w:rsidRDefault="00AC6EB7">
      <w:r>
        <w:separator/>
      </w:r>
    </w:p>
  </w:endnote>
  <w:endnote w:type="continuationSeparator" w:id="0">
    <w:p w:rsidR="00AC6EB7" w:rsidRDefault="00AC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entury Gothic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EB7" w:rsidRDefault="00AC6EB7">
      <w:r>
        <w:separator/>
      </w:r>
    </w:p>
  </w:footnote>
  <w:footnote w:type="continuationSeparator" w:id="0">
    <w:p w:rsidR="00AC6EB7" w:rsidRDefault="00AC6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D573E"/>
    <w:multiLevelType w:val="singleLevel"/>
    <w:tmpl w:val="5D3A10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">
    <w:nsid w:val="58B42F9D"/>
    <w:multiLevelType w:val="singleLevel"/>
    <w:tmpl w:val="B22A789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745071ED"/>
    <w:multiLevelType w:val="singleLevel"/>
    <w:tmpl w:val="8898AE3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22E"/>
    <w:rsid w:val="00040B4B"/>
    <w:rsid w:val="00044791"/>
    <w:rsid w:val="00055DA8"/>
    <w:rsid w:val="000B3E21"/>
    <w:rsid w:val="000D2AD2"/>
    <w:rsid w:val="00102C94"/>
    <w:rsid w:val="001307AC"/>
    <w:rsid w:val="00130C14"/>
    <w:rsid w:val="00141ADB"/>
    <w:rsid w:val="001D4EC4"/>
    <w:rsid w:val="001F7CF8"/>
    <w:rsid w:val="002062A9"/>
    <w:rsid w:val="00224A37"/>
    <w:rsid w:val="002430FD"/>
    <w:rsid w:val="00253F22"/>
    <w:rsid w:val="00257427"/>
    <w:rsid w:val="00263E23"/>
    <w:rsid w:val="00275BB3"/>
    <w:rsid w:val="00290F9F"/>
    <w:rsid w:val="002A00B3"/>
    <w:rsid w:val="002E0E93"/>
    <w:rsid w:val="002E77BE"/>
    <w:rsid w:val="00326AA6"/>
    <w:rsid w:val="00330C27"/>
    <w:rsid w:val="0037022E"/>
    <w:rsid w:val="00375388"/>
    <w:rsid w:val="003B32AD"/>
    <w:rsid w:val="003C10ED"/>
    <w:rsid w:val="0043134C"/>
    <w:rsid w:val="0043606A"/>
    <w:rsid w:val="00440850"/>
    <w:rsid w:val="00441DAB"/>
    <w:rsid w:val="00441F78"/>
    <w:rsid w:val="00463D1B"/>
    <w:rsid w:val="004A031C"/>
    <w:rsid w:val="004A1511"/>
    <w:rsid w:val="004D5AE6"/>
    <w:rsid w:val="004F2973"/>
    <w:rsid w:val="005159E9"/>
    <w:rsid w:val="005233F5"/>
    <w:rsid w:val="0052703A"/>
    <w:rsid w:val="00554527"/>
    <w:rsid w:val="00591A86"/>
    <w:rsid w:val="00593FBC"/>
    <w:rsid w:val="005E4876"/>
    <w:rsid w:val="00600D92"/>
    <w:rsid w:val="00681127"/>
    <w:rsid w:val="0068679F"/>
    <w:rsid w:val="00686991"/>
    <w:rsid w:val="006D4FC2"/>
    <w:rsid w:val="00737298"/>
    <w:rsid w:val="00766125"/>
    <w:rsid w:val="007716D1"/>
    <w:rsid w:val="00780A8B"/>
    <w:rsid w:val="007D75A8"/>
    <w:rsid w:val="007D7ADF"/>
    <w:rsid w:val="007F6C9B"/>
    <w:rsid w:val="00800E5F"/>
    <w:rsid w:val="00801ADC"/>
    <w:rsid w:val="00822F05"/>
    <w:rsid w:val="00825C59"/>
    <w:rsid w:val="00883A40"/>
    <w:rsid w:val="0089339B"/>
    <w:rsid w:val="008940AF"/>
    <w:rsid w:val="008A6DFD"/>
    <w:rsid w:val="008F561F"/>
    <w:rsid w:val="0091750E"/>
    <w:rsid w:val="009633B8"/>
    <w:rsid w:val="0096703D"/>
    <w:rsid w:val="009C67ED"/>
    <w:rsid w:val="00A07186"/>
    <w:rsid w:val="00A12B50"/>
    <w:rsid w:val="00A24718"/>
    <w:rsid w:val="00A348FD"/>
    <w:rsid w:val="00A42C96"/>
    <w:rsid w:val="00AC6EB7"/>
    <w:rsid w:val="00B049A6"/>
    <w:rsid w:val="00B2563F"/>
    <w:rsid w:val="00B30DCA"/>
    <w:rsid w:val="00BD083B"/>
    <w:rsid w:val="00C013BD"/>
    <w:rsid w:val="00C12EB0"/>
    <w:rsid w:val="00C36A30"/>
    <w:rsid w:val="00C54C66"/>
    <w:rsid w:val="00C95370"/>
    <w:rsid w:val="00CE581E"/>
    <w:rsid w:val="00CF091B"/>
    <w:rsid w:val="00D20CFB"/>
    <w:rsid w:val="00D3431B"/>
    <w:rsid w:val="00D61322"/>
    <w:rsid w:val="00D90519"/>
    <w:rsid w:val="00DA18C7"/>
    <w:rsid w:val="00DA6462"/>
    <w:rsid w:val="00DB6A66"/>
    <w:rsid w:val="00DC5774"/>
    <w:rsid w:val="00DD31E0"/>
    <w:rsid w:val="00DE4D86"/>
    <w:rsid w:val="00E115F5"/>
    <w:rsid w:val="00ED4B7B"/>
    <w:rsid w:val="00F637DA"/>
    <w:rsid w:val="00F660FA"/>
    <w:rsid w:val="00FB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jc w:val="both"/>
    </w:pPr>
    <w:rPr>
      <w:sz w:val="24"/>
    </w:rPr>
  </w:style>
  <w:style w:type="paragraph" w:styleId="Titolo1">
    <w:name w:val="heading 1"/>
    <w:basedOn w:val="Normale"/>
    <w:next w:val="Normale"/>
    <w:autoRedefine/>
    <w:qFormat/>
    <w:pPr>
      <w:keepNext/>
      <w:jc w:val="center"/>
      <w:outlineLvl w:val="0"/>
    </w:pPr>
    <w:rPr>
      <w:b/>
      <w:kern w:val="28"/>
      <w:sz w:val="36"/>
    </w:rPr>
  </w:style>
  <w:style w:type="paragraph" w:styleId="Titolo2">
    <w:name w:val="heading 2"/>
    <w:basedOn w:val="Normale"/>
    <w:next w:val="Normale"/>
    <w:autoRedefine/>
    <w:qFormat/>
    <w:pPr>
      <w:keepNext/>
      <w:jc w:val="center"/>
      <w:outlineLvl w:val="1"/>
    </w:pPr>
    <w:rPr>
      <w:b/>
      <w:i/>
    </w:rPr>
  </w:style>
  <w:style w:type="paragraph" w:styleId="Titolo3">
    <w:name w:val="heading 3"/>
    <w:basedOn w:val="Normale"/>
    <w:next w:val="Normale"/>
    <w:autoRedefine/>
    <w:qFormat/>
    <w:pPr>
      <w:keepNext/>
      <w:jc w:val="center"/>
      <w:outlineLvl w:val="2"/>
    </w:pPr>
    <w:rPr>
      <w:b/>
      <w:i/>
    </w:rPr>
  </w:style>
  <w:style w:type="paragraph" w:styleId="Titolo4">
    <w:name w:val="heading 4"/>
    <w:basedOn w:val="Normale"/>
    <w:next w:val="Normale"/>
    <w:autoRedefine/>
    <w:qFormat/>
    <w:pPr>
      <w:keepNext/>
      <w:jc w:val="center"/>
      <w:outlineLvl w:val="3"/>
    </w:pPr>
    <w:rPr>
      <w:b/>
      <w:i/>
    </w:rPr>
  </w:style>
  <w:style w:type="paragraph" w:styleId="Titolo5">
    <w:name w:val="heading 5"/>
    <w:basedOn w:val="Normale"/>
    <w:next w:val="Normale"/>
    <w:autoRedefine/>
    <w:qFormat/>
    <w:pPr>
      <w:keepNext/>
      <w:spacing w:before="240" w:after="60"/>
      <w:jc w:val="center"/>
      <w:outlineLvl w:val="4"/>
    </w:pPr>
    <w:rPr>
      <w:b/>
      <w:i/>
    </w:rPr>
  </w:style>
  <w:style w:type="paragraph" w:styleId="Titolo6">
    <w:name w:val="heading 6"/>
    <w:basedOn w:val="Normale"/>
    <w:next w:val="Normale"/>
    <w:autoRedefine/>
    <w:qFormat/>
    <w:pPr>
      <w:keepNext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a">
    <w:name w:val="nota"/>
    <w:rPr>
      <w:sz w:val="18"/>
      <w:vertAlign w:val="superscript"/>
    </w:rPr>
  </w:style>
  <w:style w:type="paragraph" w:styleId="Testonotaapidipagina">
    <w:name w:val="footnote text"/>
    <w:basedOn w:val="Normale"/>
    <w:semiHidden/>
    <w:pPr>
      <w:widowControl w:val="0"/>
    </w:pPr>
    <w:rPr>
      <w:sz w:val="20"/>
    </w:rPr>
  </w:style>
  <w:style w:type="paragraph" w:customStyle="1" w:styleId="relazione">
    <w:name w:val="relazione"/>
    <w:basedOn w:val="Normale"/>
    <w:rPr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autoRedefine/>
    <w:rPr>
      <w:b/>
      <w:snapToGrid w:val="0"/>
    </w:rPr>
  </w:style>
  <w:style w:type="paragraph" w:styleId="Sommario1">
    <w:name w:val="toc 1"/>
    <w:basedOn w:val="Normale"/>
    <w:next w:val="Normale"/>
    <w:autoRedefine/>
    <w:semiHidden/>
    <w:pPr>
      <w:spacing w:before="120" w:after="120"/>
      <w:jc w:val="left"/>
    </w:pPr>
    <w:rPr>
      <w:b/>
      <w:caps/>
      <w:sz w:val="20"/>
    </w:rPr>
  </w:style>
  <w:style w:type="paragraph" w:customStyle="1" w:styleId="Sommario4">
    <w:name w:val="Sommario4"/>
    <w:basedOn w:val="Normale"/>
    <w:pPr>
      <w:tabs>
        <w:tab w:val="right" w:pos="567"/>
        <w:tab w:val="left" w:pos="709"/>
      </w:tabs>
      <w:spacing w:before="120"/>
    </w:pPr>
    <w:rPr>
      <w:b/>
      <w:sz w:val="22"/>
    </w:rPr>
  </w:style>
  <w:style w:type="paragraph" w:styleId="Sommario2">
    <w:name w:val="toc 2"/>
    <w:basedOn w:val="Normale"/>
    <w:next w:val="Normale"/>
    <w:autoRedefine/>
    <w:semiHidden/>
    <w:pPr>
      <w:ind w:left="240"/>
      <w:jc w:val="left"/>
    </w:pPr>
    <w:rPr>
      <w:smallCaps/>
      <w:sz w:val="20"/>
    </w:rPr>
  </w:style>
  <w:style w:type="paragraph" w:styleId="Sommario3">
    <w:name w:val="toc 3"/>
    <w:basedOn w:val="Normale"/>
    <w:next w:val="Normale"/>
    <w:autoRedefine/>
    <w:semiHidden/>
    <w:pPr>
      <w:ind w:left="480"/>
      <w:jc w:val="left"/>
    </w:pPr>
    <w:rPr>
      <w:i/>
      <w:sz w:val="20"/>
    </w:rPr>
  </w:style>
  <w:style w:type="paragraph" w:styleId="Sommario40">
    <w:name w:val="toc 4"/>
    <w:basedOn w:val="Normale"/>
    <w:next w:val="Normale"/>
    <w:autoRedefine/>
    <w:semiHidden/>
    <w:pPr>
      <w:ind w:left="720"/>
      <w:jc w:val="left"/>
    </w:pPr>
    <w:rPr>
      <w:sz w:val="18"/>
    </w:rPr>
  </w:style>
  <w:style w:type="paragraph" w:styleId="Sommario5">
    <w:name w:val="toc 5"/>
    <w:basedOn w:val="Normale"/>
    <w:next w:val="Normale"/>
    <w:autoRedefine/>
    <w:semiHidden/>
    <w:pPr>
      <w:ind w:left="960"/>
      <w:jc w:val="left"/>
    </w:pPr>
    <w:rPr>
      <w:sz w:val="18"/>
    </w:rPr>
  </w:style>
  <w:style w:type="paragraph" w:styleId="Sommario6">
    <w:name w:val="toc 6"/>
    <w:basedOn w:val="Normale"/>
    <w:next w:val="Normale"/>
    <w:autoRedefine/>
    <w:semiHidden/>
    <w:pPr>
      <w:ind w:left="1200"/>
      <w:jc w:val="left"/>
    </w:pPr>
    <w:rPr>
      <w:sz w:val="18"/>
    </w:rPr>
  </w:style>
  <w:style w:type="paragraph" w:styleId="Sommario7">
    <w:name w:val="toc 7"/>
    <w:basedOn w:val="Normale"/>
    <w:next w:val="Normale"/>
    <w:autoRedefine/>
    <w:semiHidden/>
    <w:pPr>
      <w:ind w:left="1440"/>
      <w:jc w:val="left"/>
    </w:pPr>
    <w:rPr>
      <w:sz w:val="18"/>
    </w:rPr>
  </w:style>
  <w:style w:type="paragraph" w:styleId="Sommario8">
    <w:name w:val="toc 8"/>
    <w:basedOn w:val="Normale"/>
    <w:next w:val="Normale"/>
    <w:autoRedefine/>
    <w:semiHidden/>
    <w:pPr>
      <w:ind w:left="1680"/>
      <w:jc w:val="left"/>
    </w:pPr>
    <w:rPr>
      <w:sz w:val="18"/>
    </w:rPr>
  </w:style>
  <w:style w:type="paragraph" w:styleId="Sommario9">
    <w:name w:val="toc 9"/>
    <w:basedOn w:val="Normale"/>
    <w:next w:val="Normale"/>
    <w:autoRedefine/>
    <w:semiHidden/>
    <w:pPr>
      <w:ind w:left="1920"/>
      <w:jc w:val="left"/>
    </w:pPr>
    <w:rPr>
      <w:sz w:val="18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spacing w:after="120"/>
    </w:pPr>
  </w:style>
  <w:style w:type="paragraph" w:customStyle="1" w:styleId="commatxt">
    <w:name w:val="commatxt"/>
    <w:basedOn w:val="Normale"/>
    <w:link w:val="commatxtCarattere"/>
    <w:autoRedefine/>
    <w:pPr>
      <w:tabs>
        <w:tab w:val="left" w:pos="425"/>
        <w:tab w:val="left" w:pos="851"/>
      </w:tabs>
    </w:pPr>
  </w:style>
  <w:style w:type="paragraph" w:customStyle="1" w:styleId="elenco2">
    <w:name w:val="elenco2"/>
    <w:basedOn w:val="elenco1"/>
    <w:autoRedefine/>
    <w:pPr>
      <w:tabs>
        <w:tab w:val="clear" w:pos="425"/>
        <w:tab w:val="left" w:pos="1134"/>
      </w:tabs>
      <w:ind w:left="851"/>
    </w:pPr>
  </w:style>
  <w:style w:type="paragraph" w:customStyle="1" w:styleId="commait">
    <w:name w:val="commait"/>
    <w:basedOn w:val="Normale"/>
    <w:autoRedefine/>
    <w:pPr>
      <w:tabs>
        <w:tab w:val="left" w:pos="425"/>
        <w:tab w:val="left" w:pos="851"/>
      </w:tabs>
    </w:pPr>
    <w:rPr>
      <w:i/>
    </w:rPr>
  </w:style>
  <w:style w:type="paragraph" w:customStyle="1" w:styleId="elenco2it">
    <w:name w:val="elenco2it"/>
    <w:basedOn w:val="elenco2"/>
    <w:autoRedefine/>
    <w:rPr>
      <w:i/>
    </w:rPr>
  </w:style>
  <w:style w:type="paragraph" w:customStyle="1" w:styleId="elenco1">
    <w:name w:val="elenco1"/>
    <w:basedOn w:val="Normale"/>
    <w:autoRedefine/>
    <w:pPr>
      <w:widowControl w:val="0"/>
      <w:tabs>
        <w:tab w:val="left" w:pos="425"/>
        <w:tab w:val="left" w:pos="851"/>
      </w:tabs>
      <w:ind w:left="425"/>
    </w:pPr>
    <w:rPr>
      <w:snapToGrid w:val="0"/>
    </w:rPr>
  </w:style>
  <w:style w:type="paragraph" w:customStyle="1" w:styleId="elenco1it">
    <w:name w:val="elenco1it"/>
    <w:basedOn w:val="Normale"/>
    <w:autoRedefine/>
    <w:pPr>
      <w:widowControl w:val="0"/>
      <w:tabs>
        <w:tab w:val="left" w:pos="425"/>
        <w:tab w:val="left" w:pos="851"/>
      </w:tabs>
      <w:ind w:left="425"/>
    </w:pPr>
    <w:rPr>
      <w:i/>
      <w:snapToGrid w:val="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Voci">
    <w:name w:val="Voci"/>
    <w:basedOn w:val="Normale"/>
    <w:autoRedefine/>
    <w:pPr>
      <w:widowControl w:val="0"/>
      <w:ind w:left="425"/>
    </w:pPr>
    <w:rPr>
      <w:rFonts w:ascii="Arial" w:hAnsi="Arial"/>
      <w:snapToGrid w:val="0"/>
      <w:sz w:val="20"/>
    </w:rPr>
  </w:style>
  <w:style w:type="paragraph" w:customStyle="1" w:styleId="oggetto">
    <w:name w:val="oggetto"/>
    <w:basedOn w:val="Normale"/>
    <w:pPr>
      <w:tabs>
        <w:tab w:val="left" w:pos="426"/>
      </w:tabs>
      <w:ind w:left="1701" w:hanging="1701"/>
    </w:pPr>
  </w:style>
  <w:style w:type="paragraph" w:customStyle="1" w:styleId="votazioni">
    <w:name w:val="votazioni"/>
    <w:autoRedefine/>
    <w:rsid w:val="00BD083B"/>
    <w:pPr>
      <w:tabs>
        <w:tab w:val="left" w:pos="1701"/>
        <w:tab w:val="right" w:pos="2268"/>
      </w:tabs>
    </w:pPr>
    <w:rPr>
      <w:sz w:val="24"/>
    </w:rPr>
  </w:style>
  <w:style w:type="paragraph" w:customStyle="1" w:styleId="elenco3">
    <w:name w:val="elenco3"/>
    <w:basedOn w:val="elenco2"/>
    <w:autoRedefine/>
    <w:pPr>
      <w:ind w:left="1134"/>
    </w:pPr>
  </w:style>
  <w:style w:type="paragraph" w:customStyle="1" w:styleId="pdlart41">
    <w:name w:val="pdlart41"/>
    <w:basedOn w:val="Normale"/>
    <w:next w:val="commatxt"/>
    <w:autoRedefine/>
    <w:rPr>
      <w:b/>
    </w:rPr>
  </w:style>
  <w:style w:type="paragraph" w:customStyle="1" w:styleId="elencorel">
    <w:name w:val="elenco rel"/>
    <w:basedOn w:val="relazione"/>
    <w:autoRedefine/>
    <w:rsid w:val="00DB6A66"/>
    <w:pPr>
      <w:tabs>
        <w:tab w:val="left" w:pos="425"/>
      </w:tabs>
    </w:pPr>
  </w:style>
  <w:style w:type="character" w:customStyle="1" w:styleId="commatxtCarattere">
    <w:name w:val="commatxt Carattere"/>
    <w:link w:val="commatxt"/>
    <w:locked/>
    <w:rsid w:val="00883A40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B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jc w:val="both"/>
    </w:pPr>
    <w:rPr>
      <w:sz w:val="24"/>
    </w:rPr>
  </w:style>
  <w:style w:type="paragraph" w:styleId="Titolo1">
    <w:name w:val="heading 1"/>
    <w:basedOn w:val="Normale"/>
    <w:next w:val="Normale"/>
    <w:autoRedefine/>
    <w:qFormat/>
    <w:pPr>
      <w:keepNext/>
      <w:jc w:val="center"/>
      <w:outlineLvl w:val="0"/>
    </w:pPr>
    <w:rPr>
      <w:b/>
      <w:kern w:val="28"/>
      <w:sz w:val="36"/>
    </w:rPr>
  </w:style>
  <w:style w:type="paragraph" w:styleId="Titolo2">
    <w:name w:val="heading 2"/>
    <w:basedOn w:val="Normale"/>
    <w:next w:val="Normale"/>
    <w:autoRedefine/>
    <w:qFormat/>
    <w:pPr>
      <w:keepNext/>
      <w:jc w:val="center"/>
      <w:outlineLvl w:val="1"/>
    </w:pPr>
    <w:rPr>
      <w:b/>
      <w:i/>
    </w:rPr>
  </w:style>
  <w:style w:type="paragraph" w:styleId="Titolo3">
    <w:name w:val="heading 3"/>
    <w:basedOn w:val="Normale"/>
    <w:next w:val="Normale"/>
    <w:autoRedefine/>
    <w:qFormat/>
    <w:pPr>
      <w:keepNext/>
      <w:jc w:val="center"/>
      <w:outlineLvl w:val="2"/>
    </w:pPr>
    <w:rPr>
      <w:b/>
      <w:i/>
    </w:rPr>
  </w:style>
  <w:style w:type="paragraph" w:styleId="Titolo4">
    <w:name w:val="heading 4"/>
    <w:basedOn w:val="Normale"/>
    <w:next w:val="Normale"/>
    <w:autoRedefine/>
    <w:qFormat/>
    <w:pPr>
      <w:keepNext/>
      <w:jc w:val="center"/>
      <w:outlineLvl w:val="3"/>
    </w:pPr>
    <w:rPr>
      <w:b/>
      <w:i/>
    </w:rPr>
  </w:style>
  <w:style w:type="paragraph" w:styleId="Titolo5">
    <w:name w:val="heading 5"/>
    <w:basedOn w:val="Normale"/>
    <w:next w:val="Normale"/>
    <w:autoRedefine/>
    <w:qFormat/>
    <w:pPr>
      <w:keepNext/>
      <w:spacing w:before="240" w:after="60"/>
      <w:jc w:val="center"/>
      <w:outlineLvl w:val="4"/>
    </w:pPr>
    <w:rPr>
      <w:b/>
      <w:i/>
    </w:rPr>
  </w:style>
  <w:style w:type="paragraph" w:styleId="Titolo6">
    <w:name w:val="heading 6"/>
    <w:basedOn w:val="Normale"/>
    <w:next w:val="Normale"/>
    <w:autoRedefine/>
    <w:qFormat/>
    <w:pPr>
      <w:keepNext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a">
    <w:name w:val="nota"/>
    <w:rPr>
      <w:sz w:val="18"/>
      <w:vertAlign w:val="superscript"/>
    </w:rPr>
  </w:style>
  <w:style w:type="paragraph" w:styleId="Testonotaapidipagina">
    <w:name w:val="footnote text"/>
    <w:basedOn w:val="Normale"/>
    <w:semiHidden/>
    <w:pPr>
      <w:widowControl w:val="0"/>
    </w:pPr>
    <w:rPr>
      <w:sz w:val="20"/>
    </w:rPr>
  </w:style>
  <w:style w:type="paragraph" w:customStyle="1" w:styleId="relazione">
    <w:name w:val="relazione"/>
    <w:basedOn w:val="Normale"/>
    <w:rPr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autoRedefine/>
    <w:rPr>
      <w:b/>
      <w:snapToGrid w:val="0"/>
    </w:rPr>
  </w:style>
  <w:style w:type="paragraph" w:styleId="Sommario1">
    <w:name w:val="toc 1"/>
    <w:basedOn w:val="Normale"/>
    <w:next w:val="Normale"/>
    <w:autoRedefine/>
    <w:semiHidden/>
    <w:pPr>
      <w:spacing w:before="120" w:after="120"/>
      <w:jc w:val="left"/>
    </w:pPr>
    <w:rPr>
      <w:b/>
      <w:caps/>
      <w:sz w:val="20"/>
    </w:rPr>
  </w:style>
  <w:style w:type="paragraph" w:customStyle="1" w:styleId="Sommario4">
    <w:name w:val="Sommario4"/>
    <w:basedOn w:val="Normale"/>
    <w:pPr>
      <w:tabs>
        <w:tab w:val="right" w:pos="567"/>
        <w:tab w:val="left" w:pos="709"/>
      </w:tabs>
      <w:spacing w:before="120"/>
    </w:pPr>
    <w:rPr>
      <w:b/>
      <w:sz w:val="22"/>
    </w:rPr>
  </w:style>
  <w:style w:type="paragraph" w:styleId="Sommario2">
    <w:name w:val="toc 2"/>
    <w:basedOn w:val="Normale"/>
    <w:next w:val="Normale"/>
    <w:autoRedefine/>
    <w:semiHidden/>
    <w:pPr>
      <w:ind w:left="240"/>
      <w:jc w:val="left"/>
    </w:pPr>
    <w:rPr>
      <w:smallCaps/>
      <w:sz w:val="20"/>
    </w:rPr>
  </w:style>
  <w:style w:type="paragraph" w:styleId="Sommario3">
    <w:name w:val="toc 3"/>
    <w:basedOn w:val="Normale"/>
    <w:next w:val="Normale"/>
    <w:autoRedefine/>
    <w:semiHidden/>
    <w:pPr>
      <w:ind w:left="480"/>
      <w:jc w:val="left"/>
    </w:pPr>
    <w:rPr>
      <w:i/>
      <w:sz w:val="20"/>
    </w:rPr>
  </w:style>
  <w:style w:type="paragraph" w:styleId="Sommario40">
    <w:name w:val="toc 4"/>
    <w:basedOn w:val="Normale"/>
    <w:next w:val="Normale"/>
    <w:autoRedefine/>
    <w:semiHidden/>
    <w:pPr>
      <w:ind w:left="720"/>
      <w:jc w:val="left"/>
    </w:pPr>
    <w:rPr>
      <w:sz w:val="18"/>
    </w:rPr>
  </w:style>
  <w:style w:type="paragraph" w:styleId="Sommario5">
    <w:name w:val="toc 5"/>
    <w:basedOn w:val="Normale"/>
    <w:next w:val="Normale"/>
    <w:autoRedefine/>
    <w:semiHidden/>
    <w:pPr>
      <w:ind w:left="960"/>
      <w:jc w:val="left"/>
    </w:pPr>
    <w:rPr>
      <w:sz w:val="18"/>
    </w:rPr>
  </w:style>
  <w:style w:type="paragraph" w:styleId="Sommario6">
    <w:name w:val="toc 6"/>
    <w:basedOn w:val="Normale"/>
    <w:next w:val="Normale"/>
    <w:autoRedefine/>
    <w:semiHidden/>
    <w:pPr>
      <w:ind w:left="1200"/>
      <w:jc w:val="left"/>
    </w:pPr>
    <w:rPr>
      <w:sz w:val="18"/>
    </w:rPr>
  </w:style>
  <w:style w:type="paragraph" w:styleId="Sommario7">
    <w:name w:val="toc 7"/>
    <w:basedOn w:val="Normale"/>
    <w:next w:val="Normale"/>
    <w:autoRedefine/>
    <w:semiHidden/>
    <w:pPr>
      <w:ind w:left="1440"/>
      <w:jc w:val="left"/>
    </w:pPr>
    <w:rPr>
      <w:sz w:val="18"/>
    </w:rPr>
  </w:style>
  <w:style w:type="paragraph" w:styleId="Sommario8">
    <w:name w:val="toc 8"/>
    <w:basedOn w:val="Normale"/>
    <w:next w:val="Normale"/>
    <w:autoRedefine/>
    <w:semiHidden/>
    <w:pPr>
      <w:ind w:left="1680"/>
      <w:jc w:val="left"/>
    </w:pPr>
    <w:rPr>
      <w:sz w:val="18"/>
    </w:rPr>
  </w:style>
  <w:style w:type="paragraph" w:styleId="Sommario9">
    <w:name w:val="toc 9"/>
    <w:basedOn w:val="Normale"/>
    <w:next w:val="Normale"/>
    <w:autoRedefine/>
    <w:semiHidden/>
    <w:pPr>
      <w:ind w:left="1920"/>
      <w:jc w:val="left"/>
    </w:pPr>
    <w:rPr>
      <w:sz w:val="18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spacing w:after="120"/>
    </w:pPr>
  </w:style>
  <w:style w:type="paragraph" w:customStyle="1" w:styleId="commatxt">
    <w:name w:val="commatxt"/>
    <w:basedOn w:val="Normale"/>
    <w:link w:val="commatxtCarattere"/>
    <w:autoRedefine/>
    <w:pPr>
      <w:tabs>
        <w:tab w:val="left" w:pos="425"/>
        <w:tab w:val="left" w:pos="851"/>
      </w:tabs>
    </w:pPr>
  </w:style>
  <w:style w:type="paragraph" w:customStyle="1" w:styleId="elenco2">
    <w:name w:val="elenco2"/>
    <w:basedOn w:val="elenco1"/>
    <w:autoRedefine/>
    <w:pPr>
      <w:tabs>
        <w:tab w:val="clear" w:pos="425"/>
        <w:tab w:val="left" w:pos="1134"/>
      </w:tabs>
      <w:ind w:left="851"/>
    </w:pPr>
  </w:style>
  <w:style w:type="paragraph" w:customStyle="1" w:styleId="commait">
    <w:name w:val="commait"/>
    <w:basedOn w:val="Normale"/>
    <w:autoRedefine/>
    <w:pPr>
      <w:tabs>
        <w:tab w:val="left" w:pos="425"/>
        <w:tab w:val="left" w:pos="851"/>
      </w:tabs>
    </w:pPr>
    <w:rPr>
      <w:i/>
    </w:rPr>
  </w:style>
  <w:style w:type="paragraph" w:customStyle="1" w:styleId="elenco2it">
    <w:name w:val="elenco2it"/>
    <w:basedOn w:val="elenco2"/>
    <w:autoRedefine/>
    <w:rPr>
      <w:i/>
    </w:rPr>
  </w:style>
  <w:style w:type="paragraph" w:customStyle="1" w:styleId="elenco1">
    <w:name w:val="elenco1"/>
    <w:basedOn w:val="Normale"/>
    <w:autoRedefine/>
    <w:pPr>
      <w:widowControl w:val="0"/>
      <w:tabs>
        <w:tab w:val="left" w:pos="425"/>
        <w:tab w:val="left" w:pos="851"/>
      </w:tabs>
      <w:ind w:left="425"/>
    </w:pPr>
    <w:rPr>
      <w:snapToGrid w:val="0"/>
    </w:rPr>
  </w:style>
  <w:style w:type="paragraph" w:customStyle="1" w:styleId="elenco1it">
    <w:name w:val="elenco1it"/>
    <w:basedOn w:val="Normale"/>
    <w:autoRedefine/>
    <w:pPr>
      <w:widowControl w:val="0"/>
      <w:tabs>
        <w:tab w:val="left" w:pos="425"/>
        <w:tab w:val="left" w:pos="851"/>
      </w:tabs>
      <w:ind w:left="425"/>
    </w:pPr>
    <w:rPr>
      <w:i/>
      <w:snapToGrid w:val="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Voci">
    <w:name w:val="Voci"/>
    <w:basedOn w:val="Normale"/>
    <w:autoRedefine/>
    <w:pPr>
      <w:widowControl w:val="0"/>
      <w:ind w:left="425"/>
    </w:pPr>
    <w:rPr>
      <w:rFonts w:ascii="Arial" w:hAnsi="Arial"/>
      <w:snapToGrid w:val="0"/>
      <w:sz w:val="20"/>
    </w:rPr>
  </w:style>
  <w:style w:type="paragraph" w:customStyle="1" w:styleId="oggetto">
    <w:name w:val="oggetto"/>
    <w:basedOn w:val="Normale"/>
    <w:pPr>
      <w:tabs>
        <w:tab w:val="left" w:pos="426"/>
      </w:tabs>
      <w:ind w:left="1701" w:hanging="1701"/>
    </w:pPr>
  </w:style>
  <w:style w:type="paragraph" w:customStyle="1" w:styleId="votazioni">
    <w:name w:val="votazioni"/>
    <w:autoRedefine/>
    <w:rsid w:val="00BD083B"/>
    <w:pPr>
      <w:tabs>
        <w:tab w:val="left" w:pos="1701"/>
        <w:tab w:val="right" w:pos="2268"/>
      </w:tabs>
    </w:pPr>
    <w:rPr>
      <w:sz w:val="24"/>
    </w:rPr>
  </w:style>
  <w:style w:type="paragraph" w:customStyle="1" w:styleId="elenco3">
    <w:name w:val="elenco3"/>
    <w:basedOn w:val="elenco2"/>
    <w:autoRedefine/>
    <w:pPr>
      <w:ind w:left="1134"/>
    </w:pPr>
  </w:style>
  <w:style w:type="paragraph" w:customStyle="1" w:styleId="pdlart41">
    <w:name w:val="pdlart41"/>
    <w:basedOn w:val="Normale"/>
    <w:next w:val="commatxt"/>
    <w:autoRedefine/>
    <w:rPr>
      <w:b/>
    </w:rPr>
  </w:style>
  <w:style w:type="paragraph" w:customStyle="1" w:styleId="elencorel">
    <w:name w:val="elenco rel"/>
    <w:basedOn w:val="relazione"/>
    <w:autoRedefine/>
    <w:rsid w:val="00DB6A66"/>
    <w:pPr>
      <w:tabs>
        <w:tab w:val="left" w:pos="425"/>
      </w:tabs>
    </w:pPr>
  </w:style>
  <w:style w:type="character" w:customStyle="1" w:styleId="commatxtCarattere">
    <w:name w:val="commatxt Carattere"/>
    <w:link w:val="commatxt"/>
    <w:locked/>
    <w:rsid w:val="00883A40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B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i\01%20daniele%20lavoro\04%20modelli\Lavori%20per%20il%20consiglio\Nomina%20con%20P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Nomina con PDA.dot</Template>
  <TotalTime>13</TotalTime>
  <Pages>2</Pages>
  <Words>319</Words>
  <Characters>1889</Characters>
  <Application>Microsoft Office Word</Application>
  <DocSecurity>0</DocSecurity>
  <Lines>49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Consiglio Regionale del Veneto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 DANIELE</dc:creator>
  <cp:lastModifiedBy>SOCI DANIELE</cp:lastModifiedBy>
  <cp:revision>8</cp:revision>
  <cp:lastPrinted>1900-12-31T23:00:00Z</cp:lastPrinted>
  <dcterms:created xsi:type="dcterms:W3CDTF">2021-11-15T13:04:00Z</dcterms:created>
  <dcterms:modified xsi:type="dcterms:W3CDTF">2021-11-16T12:41:00Z</dcterms:modified>
</cp:coreProperties>
</file>